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04" w:rsidRDefault="00823904" w:rsidP="00823904">
      <w:pPr>
        <w:pStyle w:val="Nadpis1"/>
      </w:pPr>
      <w:r w:rsidRPr="00823904">
        <w:t xml:space="preserve">Měníme věci kolem nás </w:t>
      </w:r>
      <w:r w:rsidRPr="00823904">
        <w:t>aneb budoucnost naší občanské společnosti</w:t>
      </w:r>
      <w:r w:rsidRPr="00823904">
        <w:t xml:space="preserve"> </w:t>
      </w:r>
    </w:p>
    <w:p w:rsidR="00823904" w:rsidRPr="00823904" w:rsidRDefault="00823904" w:rsidP="00823904">
      <w:r>
        <w:t xml:space="preserve">Tisková zpráva Spiralis, o.s. </w:t>
      </w:r>
    </w:p>
    <w:p w:rsidR="00823904" w:rsidRDefault="00823904" w:rsidP="00823904">
      <w:r w:rsidRPr="00A37870">
        <w:rPr>
          <w:b/>
        </w:rPr>
        <w:t>Praha</w:t>
      </w:r>
      <w:r w:rsidR="006C01F3">
        <w:rPr>
          <w:b/>
        </w:rPr>
        <w:t xml:space="preserve">, </w:t>
      </w:r>
      <w:r w:rsidRPr="00A37870">
        <w:rPr>
          <w:b/>
        </w:rPr>
        <w:t xml:space="preserve"> 11. října 2013</w:t>
      </w:r>
      <w:r>
        <w:t xml:space="preserve"> - Stálá výstava věnovaná</w:t>
      </w:r>
      <w:r w:rsidRPr="00B6776E">
        <w:t xml:space="preserve"> Václavu Havlovi</w:t>
      </w:r>
      <w:r>
        <w:t>, p</w:t>
      </w:r>
      <w:r w:rsidRPr="00E07927">
        <w:t>ouliční</w:t>
      </w:r>
      <w:r>
        <w:t xml:space="preserve"> hudebně-taneční </w:t>
      </w:r>
      <w:r w:rsidRPr="00E07927">
        <w:t xml:space="preserve">festival, prohlídka města s architektem, </w:t>
      </w:r>
      <w:r>
        <w:t>festival dobrovolnictví Dobrofest</w:t>
      </w:r>
      <w:r w:rsidRPr="00E07927">
        <w:t>, fair-trade snídaně, motýlí den pro</w:t>
      </w:r>
      <w:r>
        <w:t xml:space="preserve"> rodiny s dětmi</w:t>
      </w:r>
      <w:r w:rsidRPr="00E07927">
        <w:t>, kavárnička seniorů, dobrovolníci čtou pacientům na spinální jednotce. To je jen výběr akcí vzniklých díky p</w:t>
      </w:r>
      <w:r>
        <w:t xml:space="preserve">rojektu </w:t>
      </w:r>
      <w:r w:rsidR="006C01F3" w:rsidRPr="006C01F3">
        <w:rPr>
          <w:b/>
          <w:sz w:val="24"/>
          <w:szCs w:val="24"/>
        </w:rPr>
        <w:t>Měníme věci kolem nás</w:t>
      </w:r>
      <w:r w:rsidR="006C01F3">
        <w:rPr>
          <w:b/>
        </w:rPr>
        <w:t xml:space="preserve">, </w:t>
      </w:r>
      <w:r w:rsidR="006C01F3" w:rsidRPr="006C01F3">
        <w:t xml:space="preserve">které se uskutečnily </w:t>
      </w:r>
      <w:r w:rsidRPr="006C01F3">
        <w:t>v</w:t>
      </w:r>
      <w:r>
        <w:t xml:space="preserve"> </w:t>
      </w:r>
      <w:r>
        <w:rPr>
          <w:b/>
          <w:sz w:val="24"/>
          <w:szCs w:val="24"/>
        </w:rPr>
        <w:t>Brně</w:t>
      </w:r>
      <w:r w:rsidRPr="006D22F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Česká Skalici, Liberci, </w:t>
      </w:r>
      <w:r w:rsidRPr="006D22F8">
        <w:rPr>
          <w:b/>
          <w:sz w:val="24"/>
          <w:szCs w:val="24"/>
        </w:rPr>
        <w:t>Olomouc</w:t>
      </w:r>
      <w:r>
        <w:rPr>
          <w:b/>
          <w:sz w:val="24"/>
          <w:szCs w:val="24"/>
        </w:rPr>
        <w:t>i, Praze a</w:t>
      </w:r>
      <w:r w:rsidRPr="006D22F8">
        <w:rPr>
          <w:b/>
          <w:sz w:val="24"/>
          <w:szCs w:val="24"/>
        </w:rPr>
        <w:t xml:space="preserve"> Ústí nad Labem</w:t>
      </w:r>
      <w:r>
        <w:rPr>
          <w:b/>
          <w:sz w:val="24"/>
          <w:szCs w:val="24"/>
        </w:rPr>
        <w:t xml:space="preserve">. </w:t>
      </w:r>
    </w:p>
    <w:p w:rsidR="00823904" w:rsidRDefault="00823904" w:rsidP="00823904">
      <w:r w:rsidRPr="00E07927">
        <w:t>Několik stovek aktivních účastníků svědčí o tom, že společnost změny vítá</w:t>
      </w:r>
      <w:r>
        <w:t xml:space="preserve">. Za </w:t>
      </w:r>
      <w:r w:rsidRPr="00A37870">
        <w:rPr>
          <w:b/>
        </w:rPr>
        <w:t>365 dní</w:t>
      </w:r>
      <w:r>
        <w:t xml:space="preserve">, s podporou profesionálů ze </w:t>
      </w:r>
      <w:r w:rsidRPr="006C01F3">
        <w:rPr>
          <w:b/>
          <w:sz w:val="24"/>
          <w:szCs w:val="24"/>
        </w:rPr>
        <w:t>6 neziskových organizací</w:t>
      </w:r>
      <w:r w:rsidRPr="006C01F3">
        <w:rPr>
          <w:sz w:val="24"/>
          <w:szCs w:val="24"/>
        </w:rPr>
        <w:t>,</w:t>
      </w:r>
      <w:r>
        <w:t xml:space="preserve"> vzniklo </w:t>
      </w:r>
      <w:r w:rsidRPr="006C01F3">
        <w:rPr>
          <w:b/>
          <w:sz w:val="24"/>
          <w:szCs w:val="24"/>
        </w:rPr>
        <w:t>40 zábavně-vzdělávacích akcí</w:t>
      </w:r>
      <w:r>
        <w:t xml:space="preserve"> pro veřejnost, do kterých se zapojilo </w:t>
      </w:r>
      <w:r w:rsidRPr="006C01F3">
        <w:rPr>
          <w:b/>
          <w:sz w:val="24"/>
          <w:szCs w:val="24"/>
        </w:rPr>
        <w:t>400 lidí</w:t>
      </w:r>
      <w:r w:rsidRPr="006C01F3">
        <w:rPr>
          <w:sz w:val="24"/>
          <w:szCs w:val="24"/>
        </w:rPr>
        <w:t xml:space="preserve"> a </w:t>
      </w:r>
      <w:r w:rsidRPr="006C01F3">
        <w:rPr>
          <w:b/>
          <w:sz w:val="24"/>
          <w:szCs w:val="24"/>
        </w:rPr>
        <w:t>160 organizací</w:t>
      </w:r>
      <w:r w:rsidRPr="006C01F3">
        <w:rPr>
          <w:sz w:val="24"/>
          <w:szCs w:val="24"/>
        </w:rPr>
        <w:t>.</w:t>
      </w:r>
      <w:r>
        <w:t xml:space="preserve"> </w:t>
      </w:r>
    </w:p>
    <w:p w:rsidR="00823904" w:rsidRDefault="00823904" w:rsidP="00823904">
      <w:r>
        <w:t xml:space="preserve">Lidé zapojení do projektu si prakticky vyzkoušeli, jak mohou využít potenciál vlastních sousedů, místních úřadů a firem k proměně lokality. Například v Brně, kde se v rámci projektu konal Ghettofest v takzvaném Bronxu, se zvýšilo občanské uvědomění a zřejmě i díky tomu se zde nedaří protiromským pochodům. V České </w:t>
      </w:r>
      <w:r w:rsidR="006C01F3">
        <w:t>Skalici</w:t>
      </w:r>
      <w:r>
        <w:t xml:space="preserve"> se zase povedlo zapojit místní obyvatele a dobrovolníky do údržby architektonického skvostu Vily Čerych, kde se n</w:t>
      </w:r>
      <w:r w:rsidR="006C01F3">
        <w:t xml:space="preserve">atáčel film Odcházení Václava </w:t>
      </w:r>
      <w:r>
        <w:t>Havla</w:t>
      </w:r>
      <w:r w:rsidR="006C01F3">
        <w:t>. P</w:t>
      </w:r>
      <w:r>
        <w:t xml:space="preserve">rávě díky projektu a pomoci dobrovolníků zde byla otevřena stálá výstava fotografií vzniklých při natáčení. </w:t>
      </w:r>
    </w:p>
    <w:p w:rsidR="00823904" w:rsidRPr="00823904" w:rsidRDefault="00823904" w:rsidP="00823904">
      <w:pPr>
        <w:rPr>
          <w:i/>
        </w:rPr>
      </w:pPr>
      <w:r>
        <w:t xml:space="preserve">Spolupráci šesti neziskových organizací </w:t>
      </w:r>
      <w:r w:rsidR="006C01F3">
        <w:t>(</w:t>
      </w:r>
      <w:r w:rsidRPr="006C01F3">
        <w:rPr>
          <w:b/>
          <w:sz w:val="24"/>
          <w:szCs w:val="24"/>
        </w:rPr>
        <w:t>Centrum rozvoje Česká Skalice, Dobrovolnické centrum Ústí nad Labem, Náš kraj, OLiVy a Trialog</w:t>
      </w:r>
      <w:r w:rsidR="006C01F3">
        <w:rPr>
          <w:b/>
          <w:sz w:val="24"/>
          <w:szCs w:val="24"/>
        </w:rPr>
        <w:t>)</w:t>
      </w:r>
      <w:r w:rsidRPr="00823904">
        <w:rPr>
          <w:b/>
        </w:rPr>
        <w:t xml:space="preserve"> </w:t>
      </w:r>
      <w:r>
        <w:t xml:space="preserve">shrnuje </w:t>
      </w:r>
      <w:r w:rsidR="006C01F3">
        <w:t xml:space="preserve">Ing. </w:t>
      </w:r>
      <w:r>
        <w:t xml:space="preserve">Jolana Turnerová, ředitelka </w:t>
      </w:r>
      <w:r w:rsidRPr="00823904">
        <w:rPr>
          <w:b/>
        </w:rPr>
        <w:t>Spiralis</w:t>
      </w:r>
      <w:r>
        <w:t xml:space="preserve">, které celý projekt řídí: </w:t>
      </w:r>
      <w:r w:rsidRPr="00823904">
        <w:rPr>
          <w:i/>
        </w:rPr>
        <w:t>„Potvrdilo se nám, že lidé chtějí aktivně přispět k rozvoji své lokal</w:t>
      </w:r>
      <w:r w:rsidR="006C01F3">
        <w:rPr>
          <w:i/>
        </w:rPr>
        <w:t>ity. J</w:t>
      </w:r>
      <w:r w:rsidRPr="00823904">
        <w:rPr>
          <w:i/>
        </w:rPr>
        <w:t>de to snáz a rychleji s pomocí zkušených osobností občanského života.“</w:t>
      </w:r>
    </w:p>
    <w:p w:rsidR="00823904" w:rsidRDefault="00823904" w:rsidP="00823904">
      <w:pPr>
        <w:rPr>
          <w:b/>
          <w:sz w:val="20"/>
          <w:szCs w:val="20"/>
        </w:rPr>
      </w:pPr>
    </w:p>
    <w:p w:rsidR="00823904" w:rsidRDefault="00823904" w:rsidP="00823904">
      <w:pPr>
        <w:rPr>
          <w:sz w:val="20"/>
          <w:szCs w:val="20"/>
        </w:rPr>
      </w:pPr>
      <w:r w:rsidRPr="00823904">
        <w:rPr>
          <w:b/>
          <w:sz w:val="20"/>
          <w:szCs w:val="20"/>
        </w:rPr>
        <w:t>Kontakt:</w:t>
      </w:r>
      <w:r w:rsidRPr="00046BF9">
        <w:rPr>
          <w:sz w:val="20"/>
          <w:szCs w:val="20"/>
        </w:rPr>
        <w:t xml:space="preserve"> </w:t>
      </w:r>
    </w:p>
    <w:p w:rsidR="00823904" w:rsidRPr="00046BF9" w:rsidRDefault="006C01F3" w:rsidP="00823904">
      <w:pPr>
        <w:rPr>
          <w:sz w:val="20"/>
          <w:szCs w:val="20"/>
        </w:rPr>
      </w:pPr>
      <w:r>
        <w:rPr>
          <w:sz w:val="20"/>
          <w:szCs w:val="20"/>
        </w:rPr>
        <w:t xml:space="preserve">Mgr. </w:t>
      </w:r>
      <w:r w:rsidR="00823904" w:rsidRPr="00046BF9">
        <w:rPr>
          <w:sz w:val="20"/>
          <w:szCs w:val="20"/>
        </w:rPr>
        <w:t>Miriam Vránová, Spiralis, o.s, A: U Hadovky 564/3, 160 00 Praha 6, T: 730 517 835, 734 156 585, E: vranovam@spiralis-os.cz, W: www.spiralis-os.cz, F:www.facebook.com/ObcanskeSdruzeníSpiralis</w:t>
      </w:r>
    </w:p>
    <w:p w:rsidR="00823904" w:rsidRDefault="00823904" w:rsidP="00823904"/>
    <w:p w:rsidR="00823904" w:rsidRPr="00046BF9" w:rsidRDefault="00823904" w:rsidP="00823904">
      <w:pPr>
        <w:rPr>
          <w:i/>
        </w:rPr>
      </w:pPr>
      <w:r w:rsidRPr="006C01F3">
        <w:rPr>
          <w:b/>
          <w:i/>
        </w:rPr>
        <w:t>Občanské sdružení Spiralis</w:t>
      </w:r>
      <w:r w:rsidRPr="00046BF9">
        <w:rPr>
          <w:i/>
        </w:rPr>
        <w:t xml:space="preserve"> – vzdělávací a poradenská společnost – je od roku 1999 tvůrcem a partnerem společensky prospěšných aktivit. Za tímto účelem propojuje neziskové organizace, komerční společnosti, veřejnou správu a jednotlivce.</w:t>
      </w:r>
    </w:p>
    <w:p w:rsidR="00823904" w:rsidRDefault="00823904" w:rsidP="00823904">
      <w:r>
        <w:t xml:space="preserve">Projekt Měníme věci kolem nás, reg.č.: CZ.1.07/3.1.00/37.0236. je spolufinancován Evropským sociálním fondem a státním rozpočtem České republiky. Záštitu poskytla Informační kancelář OSN v Praze. </w:t>
      </w:r>
    </w:p>
    <w:p w:rsidR="00823904" w:rsidRDefault="00823904" w:rsidP="00823904">
      <w:r>
        <w:t>Další informace o projektu naleznete na www.pridamse.info a www.spiralis-os.cz.</w:t>
      </w:r>
    </w:p>
    <w:p w:rsidR="0010150F" w:rsidRPr="00823904" w:rsidRDefault="0010150F" w:rsidP="00823904">
      <w:pPr>
        <w:rPr>
          <w:szCs w:val="24"/>
        </w:rPr>
      </w:pPr>
    </w:p>
    <w:sectPr w:rsidR="0010150F" w:rsidRPr="00823904" w:rsidSect="006B1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CB" w:rsidRDefault="009039CB" w:rsidP="007A4660">
      <w:pPr>
        <w:spacing w:after="0" w:line="240" w:lineRule="auto"/>
      </w:pPr>
      <w:r>
        <w:separator/>
      </w:r>
    </w:p>
  </w:endnote>
  <w:endnote w:type="continuationSeparator" w:id="1">
    <w:p w:rsidR="009039CB" w:rsidRDefault="009039CB" w:rsidP="007A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60" w:rsidRDefault="007A46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60" w:rsidRPr="00754DE6" w:rsidRDefault="007A4660" w:rsidP="007A4660">
    <w:pPr>
      <w:pStyle w:val="Zpat"/>
      <w:rPr>
        <w:b/>
        <w:sz w:val="16"/>
        <w:szCs w:val="16"/>
      </w:rPr>
    </w:pPr>
    <w:r>
      <w:rPr>
        <w:b/>
      </w:rPr>
      <w:t>Partnerský projekt o</w:t>
    </w:r>
    <w:r w:rsidRPr="00754DE6">
      <w:rPr>
        <w:b/>
      </w:rPr>
      <w:t>rganizací</w:t>
    </w:r>
    <w:r w:rsidRPr="00754DE6">
      <w:rPr>
        <w:b/>
        <w:sz w:val="16"/>
        <w:szCs w:val="16"/>
      </w:rPr>
      <w:t xml:space="preserve"> :</w:t>
    </w:r>
    <w:r>
      <w:rPr>
        <w:b/>
        <w:sz w:val="16"/>
        <w:szCs w:val="16"/>
      </w:rPr>
      <w:tab/>
      <w:t xml:space="preserve">   </w:t>
    </w:r>
    <w:r>
      <w:rPr>
        <w:b/>
        <w:sz w:val="16"/>
        <w:szCs w:val="16"/>
      </w:rPr>
      <w:tab/>
      <w:t xml:space="preserve">        </w:t>
    </w:r>
    <w:r w:rsidRPr="00754DE6">
      <w:rPr>
        <w:b/>
      </w:rPr>
      <w:t>www.facebook.com/MenimeVeciKolemNas</w:t>
    </w:r>
  </w:p>
  <w:p w:rsidR="007A4660" w:rsidRPr="00D8070C" w:rsidRDefault="007A4660" w:rsidP="007A4660">
    <w:pPr>
      <w:pStyle w:val="Zpat"/>
      <w:rPr>
        <w:sz w:val="16"/>
        <w:szCs w:val="16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  <w:vertAlign w:val="superscript"/>
        <w:lang w:eastAsia="cs-CZ"/>
      </w:rPr>
      <w:drawing>
        <wp:inline distT="0" distB="0" distL="0" distR="0">
          <wp:extent cx="630555" cy="370205"/>
          <wp:effectExtent l="19050" t="0" r="0" b="0"/>
          <wp:docPr id="83" name="obrázek 1" descr="Spiral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irali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</w:t>
    </w:r>
    <w:r>
      <w:rPr>
        <w:noProof/>
        <w:sz w:val="20"/>
        <w:szCs w:val="20"/>
        <w:vertAlign w:val="subscript"/>
        <w:lang w:eastAsia="cs-CZ"/>
      </w:rPr>
      <w:drawing>
        <wp:inline distT="0" distB="0" distL="0" distR="0">
          <wp:extent cx="559435" cy="559435"/>
          <wp:effectExtent l="19050" t="0" r="0" b="0"/>
          <wp:docPr id="84" name="obrázek 2" descr="centrum_rozvo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entrum_rozvoj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</w:t>
    </w:r>
    <w:r>
      <w:rPr>
        <w:noProof/>
        <w:sz w:val="32"/>
        <w:szCs w:val="32"/>
        <w:vertAlign w:val="superscript"/>
        <w:lang w:eastAsia="cs-CZ"/>
      </w:rPr>
      <w:drawing>
        <wp:inline distT="0" distB="0" distL="0" distR="0">
          <wp:extent cx="1032510" cy="323215"/>
          <wp:effectExtent l="19050" t="0" r="0" b="0"/>
          <wp:docPr id="85" name="obrázek 3" descr="trialo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rialog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32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</w:t>
    </w:r>
    <w:r>
      <w:rPr>
        <w:noProof/>
        <w:sz w:val="20"/>
        <w:szCs w:val="20"/>
        <w:vertAlign w:val="subscript"/>
        <w:lang w:eastAsia="cs-CZ"/>
      </w:rPr>
      <w:drawing>
        <wp:inline distT="0" distB="0" distL="0" distR="0">
          <wp:extent cx="607060" cy="457200"/>
          <wp:effectExtent l="19050" t="0" r="2540" b="0"/>
          <wp:docPr id="86" name="obrázek 4" descr="oli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livy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67A5">
      <w:rPr>
        <w:sz w:val="20"/>
        <w:szCs w:val="20"/>
      </w:rPr>
      <w:t xml:space="preserve">          </w:t>
    </w:r>
    <w:r>
      <w:rPr>
        <w:sz w:val="20"/>
        <w:szCs w:val="20"/>
      </w:rPr>
      <w:t xml:space="preserve">   </w:t>
    </w:r>
    <w:r>
      <w:rPr>
        <w:noProof/>
        <w:sz w:val="20"/>
        <w:szCs w:val="20"/>
        <w:lang w:eastAsia="cs-CZ"/>
      </w:rPr>
      <w:drawing>
        <wp:inline distT="0" distB="0" distL="0" distR="0">
          <wp:extent cx="622935" cy="496570"/>
          <wp:effectExtent l="19050" t="0" r="5715" b="0"/>
          <wp:docPr id="87" name="obrázek 5" descr="dc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cu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67A5">
      <w:rPr>
        <w:sz w:val="20"/>
        <w:szCs w:val="20"/>
      </w:rPr>
      <w:t xml:space="preserve">       </w:t>
    </w:r>
    <w:r>
      <w:rPr>
        <w:noProof/>
        <w:lang w:eastAsia="cs-CZ"/>
      </w:rPr>
      <w:drawing>
        <wp:inline distT="0" distB="0" distL="0" distR="0">
          <wp:extent cx="433705" cy="544195"/>
          <wp:effectExtent l="19050" t="0" r="4445" b="0"/>
          <wp:docPr id="88" name="obrázek 17" descr="logo%20n%20kraj%20new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logo%20n%20kraj%20new%20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lang w:eastAsia="cs-CZ"/>
      </w:rPr>
      <w:drawing>
        <wp:inline distT="0" distB="0" distL="0" distR="0">
          <wp:extent cx="433705" cy="544195"/>
          <wp:effectExtent l="19050" t="0" r="4445" b="0"/>
          <wp:docPr id="89" name="obrázek 6" descr="logo%20n%20kraj%20new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%20n%20kraj%20new%20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cs-CZ"/>
      </w:rPr>
      <w:drawing>
        <wp:inline distT="0" distB="0" distL="0" distR="0">
          <wp:extent cx="4509135" cy="5636260"/>
          <wp:effectExtent l="19050" t="0" r="5715" b="0"/>
          <wp:docPr id="90" name="obrázek 7" descr="logo NÁŠ KRAJ new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 NÁŠ KRAJ new (2)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135" cy="563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cs-CZ"/>
      </w:rPr>
      <w:drawing>
        <wp:inline distT="0" distB="0" distL="0" distR="0">
          <wp:extent cx="4509135" cy="5636260"/>
          <wp:effectExtent l="19050" t="0" r="5715" b="0"/>
          <wp:docPr id="91" name="obrázek 8" descr="logo NÁŠ KRAJ new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 NÁŠ KRAJ new (2)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135" cy="563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660" w:rsidRDefault="007A4660" w:rsidP="007A4660">
    <w:pPr>
      <w:pStyle w:val="Zpat"/>
    </w:pPr>
  </w:p>
  <w:p w:rsidR="007A4660" w:rsidRDefault="007A4660" w:rsidP="007A4660">
    <w:pPr>
      <w:pStyle w:val="Zpat"/>
    </w:pPr>
  </w:p>
  <w:p w:rsidR="007A4660" w:rsidRPr="007A4660" w:rsidRDefault="007A4660" w:rsidP="007A466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60" w:rsidRDefault="007A46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CB" w:rsidRDefault="009039CB" w:rsidP="007A4660">
      <w:pPr>
        <w:spacing w:after="0" w:line="240" w:lineRule="auto"/>
      </w:pPr>
      <w:r>
        <w:separator/>
      </w:r>
    </w:p>
  </w:footnote>
  <w:footnote w:type="continuationSeparator" w:id="1">
    <w:p w:rsidR="009039CB" w:rsidRDefault="009039CB" w:rsidP="007A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60" w:rsidRDefault="007A466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60" w:rsidRPr="007A4660" w:rsidRDefault="007A4660" w:rsidP="007A4660">
    <w:pPr>
      <w:rPr>
        <w:b/>
      </w:rPr>
    </w:pPr>
    <w:r>
      <w:rPr>
        <w:b/>
        <w:noProof/>
        <w:lang w:eastAsia="cs-CZ"/>
      </w:rPr>
      <w:drawing>
        <wp:inline distT="0" distB="0" distL="0" distR="0">
          <wp:extent cx="2167890" cy="473075"/>
          <wp:effectExtent l="19050" t="0" r="3810" b="0"/>
          <wp:docPr id="1" name="Obrázek 1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  <w:lang w:eastAsia="cs-CZ"/>
      </w:rPr>
      <w:drawing>
        <wp:inline distT="0" distB="0" distL="0" distR="0">
          <wp:extent cx="535940" cy="410210"/>
          <wp:effectExtent l="19050" t="0" r="0" b="0"/>
          <wp:docPr id="2" name="Obrázek 0" descr="menime_veci_kolem_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enime_veci_kolem_n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60" w:rsidRDefault="007A466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D01"/>
    <w:multiLevelType w:val="hybridMultilevel"/>
    <w:tmpl w:val="BC7C7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C4D30"/>
    <w:rsid w:val="0010150F"/>
    <w:rsid w:val="00121AFB"/>
    <w:rsid w:val="00123AB8"/>
    <w:rsid w:val="001349BD"/>
    <w:rsid w:val="001B50CF"/>
    <w:rsid w:val="001F141F"/>
    <w:rsid w:val="003531B4"/>
    <w:rsid w:val="003F6321"/>
    <w:rsid w:val="004234C3"/>
    <w:rsid w:val="00433BA8"/>
    <w:rsid w:val="004979F6"/>
    <w:rsid w:val="00532A85"/>
    <w:rsid w:val="005C22BF"/>
    <w:rsid w:val="00630A81"/>
    <w:rsid w:val="00665C4E"/>
    <w:rsid w:val="00681836"/>
    <w:rsid w:val="006A47AB"/>
    <w:rsid w:val="006B1238"/>
    <w:rsid w:val="006C01F3"/>
    <w:rsid w:val="00787A08"/>
    <w:rsid w:val="007A4660"/>
    <w:rsid w:val="007F012C"/>
    <w:rsid w:val="00823904"/>
    <w:rsid w:val="0088761F"/>
    <w:rsid w:val="008B6109"/>
    <w:rsid w:val="009039CB"/>
    <w:rsid w:val="00943BB2"/>
    <w:rsid w:val="00A62BF8"/>
    <w:rsid w:val="00A7466A"/>
    <w:rsid w:val="00A75982"/>
    <w:rsid w:val="00A8654C"/>
    <w:rsid w:val="00AC3C3A"/>
    <w:rsid w:val="00AC7A22"/>
    <w:rsid w:val="00B7392C"/>
    <w:rsid w:val="00BA0019"/>
    <w:rsid w:val="00BA01E1"/>
    <w:rsid w:val="00C8215E"/>
    <w:rsid w:val="00CC4D30"/>
    <w:rsid w:val="00D23D4E"/>
    <w:rsid w:val="00D604CA"/>
    <w:rsid w:val="00DA4FEF"/>
    <w:rsid w:val="00DB67A5"/>
    <w:rsid w:val="00DF7173"/>
    <w:rsid w:val="00E03952"/>
    <w:rsid w:val="00E30559"/>
    <w:rsid w:val="00E62F03"/>
    <w:rsid w:val="00E662E7"/>
    <w:rsid w:val="00E748D5"/>
    <w:rsid w:val="00E92A68"/>
    <w:rsid w:val="00E93337"/>
    <w:rsid w:val="00EA4727"/>
    <w:rsid w:val="00EA4D1F"/>
    <w:rsid w:val="00EE5D5D"/>
    <w:rsid w:val="00EE6618"/>
    <w:rsid w:val="00FC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904"/>
  </w:style>
  <w:style w:type="paragraph" w:styleId="Nadpis1">
    <w:name w:val="heading 1"/>
    <w:basedOn w:val="Normln"/>
    <w:next w:val="Normln"/>
    <w:link w:val="Nadpis1Char"/>
    <w:uiPriority w:val="9"/>
    <w:qFormat/>
    <w:rsid w:val="00823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D3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46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660"/>
  </w:style>
  <w:style w:type="paragraph" w:styleId="Zpat">
    <w:name w:val="footer"/>
    <w:basedOn w:val="Normln"/>
    <w:link w:val="ZpatChar"/>
    <w:uiPriority w:val="99"/>
    <w:unhideWhenUsed/>
    <w:rsid w:val="007A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660"/>
  </w:style>
  <w:style w:type="paragraph" w:styleId="Textbubliny">
    <w:name w:val="Balloon Text"/>
    <w:basedOn w:val="Normln"/>
    <w:link w:val="TextbublinyChar"/>
    <w:uiPriority w:val="99"/>
    <w:semiHidden/>
    <w:unhideWhenUsed/>
    <w:rsid w:val="007A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66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23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797">
          <w:marLeft w:val="124"/>
          <w:marRight w:val="124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0136">
                  <w:marLeft w:val="15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4DBBE"/>
                                        <w:left w:val="single" w:sz="4" w:space="0" w:color="E4DBBE"/>
                                        <w:bottom w:val="single" w:sz="4" w:space="0" w:color="E4DBBE"/>
                                        <w:right w:val="single" w:sz="4" w:space="0" w:color="E4DBBE"/>
                                      </w:divBdr>
                                      <w:divsChild>
                                        <w:div w:id="41513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35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43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</dc:creator>
  <cp:lastModifiedBy>host</cp:lastModifiedBy>
  <cp:revision>2</cp:revision>
  <cp:lastPrinted>2013-10-10T15:16:00Z</cp:lastPrinted>
  <dcterms:created xsi:type="dcterms:W3CDTF">2013-10-10T15:21:00Z</dcterms:created>
  <dcterms:modified xsi:type="dcterms:W3CDTF">2013-10-10T15:21:00Z</dcterms:modified>
</cp:coreProperties>
</file>